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A9" w:rsidRDefault="006C45A9" w:rsidP="006C45A9">
      <w:pPr>
        <w:tabs>
          <w:tab w:val="left" w:pos="812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0783">
        <w:rPr>
          <w:rFonts w:ascii="Times New Roman" w:hAnsi="Times New Roman"/>
          <w:b/>
          <w:sz w:val="24"/>
          <w:szCs w:val="24"/>
        </w:rPr>
        <w:t>PROFILE  INFORMATION</w:t>
      </w:r>
      <w:proofErr w:type="gramEnd"/>
    </w:p>
    <w:tbl>
      <w:tblPr>
        <w:tblStyle w:val="TableGrid"/>
        <w:tblW w:w="10170" w:type="dxa"/>
        <w:tblInd w:w="-162" w:type="dxa"/>
        <w:tblLayout w:type="fixed"/>
        <w:tblLook w:val="04A0"/>
      </w:tblPr>
      <w:tblGrid>
        <w:gridCol w:w="2680"/>
        <w:gridCol w:w="7490"/>
      </w:tblGrid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490" w:type="dxa"/>
          </w:tcPr>
          <w:p w:rsidR="006C45A9" w:rsidRPr="00D76134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20A08"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  <w:proofErr w:type="spellEnd"/>
            <w:r w:rsidRPr="00B20A08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7490" w:type="dxa"/>
          </w:tcPr>
          <w:p w:rsidR="006C45A9" w:rsidRPr="00D76134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>Assistant Professor/Jr. Scientist</w:t>
            </w: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7490" w:type="dxa"/>
          </w:tcPr>
          <w:p w:rsidR="006C45A9" w:rsidRPr="00D76134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 xml:space="preserve">Division of Vegetable Science and Floriculture, </w:t>
            </w:r>
            <w:proofErr w:type="spellStart"/>
            <w:r w:rsidRPr="00B20A08">
              <w:rPr>
                <w:rFonts w:ascii="Times New Roman" w:hAnsi="Times New Roman" w:cs="Times New Roman"/>
                <w:sz w:val="24"/>
                <w:szCs w:val="24"/>
              </w:rPr>
              <w:t>FoA</w:t>
            </w:r>
            <w:proofErr w:type="spellEnd"/>
            <w:r w:rsidRPr="00B20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Campus,</w:t>
            </w: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 xml:space="preserve"> Chatha, SKUAST-Jammu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180 009</w:t>
            </w: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E Mail</w:t>
            </w:r>
          </w:p>
        </w:tc>
        <w:tc>
          <w:tcPr>
            <w:tcW w:w="7490" w:type="dxa"/>
          </w:tcPr>
          <w:p w:rsidR="006C45A9" w:rsidRPr="00D76134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sharmavsf@gmail.com</w:t>
            </w: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7490" w:type="dxa"/>
          </w:tcPr>
          <w:p w:rsidR="006C45A9" w:rsidRPr="00D76134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8">
              <w:rPr>
                <w:rFonts w:ascii="Times New Roman" w:hAnsi="Times New Roman" w:cs="Times New Roman"/>
                <w:sz w:val="24"/>
                <w:szCs w:val="24"/>
              </w:rPr>
              <w:t>+91 94191 03065</w:t>
            </w:r>
          </w:p>
        </w:tc>
      </w:tr>
      <w:tr w:rsidR="006C45A9" w:rsidRPr="00D76134" w:rsidTr="00212F78">
        <w:trPr>
          <w:trHeight w:val="4947"/>
        </w:trPr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7490" w:type="dxa"/>
          </w:tcPr>
          <w:p w:rsidR="006C45A9" w:rsidRPr="00D430FF" w:rsidRDefault="006C45A9" w:rsidP="00212F78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BD7971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14 years </w:t>
            </w:r>
          </w:p>
          <w:p w:rsidR="006C45A9" w:rsidRDefault="006C45A9" w:rsidP="00212F78">
            <w:pPr>
              <w:pStyle w:val="ListParagraph"/>
              <w:numPr>
                <w:ilvl w:val="0"/>
                <w:numId w:val="5"/>
              </w:numPr>
              <w:ind w:left="52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>Senior Research Fellow in National Agricultural Technology project entitled, “Design, Development and Evaluation of Green houses to suit Cold Desert for Crop Production” w. e. f. 8</w:t>
            </w:r>
            <w:r w:rsidRPr="00CC1D74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 xml:space="preserve"> Dec. 2002 to 17</w:t>
            </w:r>
            <w:r w:rsidRPr="00CC1D74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 xml:space="preserve"> June 2003.</w:t>
            </w:r>
          </w:p>
          <w:p w:rsidR="006C45A9" w:rsidRPr="00CC1D74" w:rsidRDefault="006C45A9" w:rsidP="00212F78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(CSKHPKV,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Palampur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, H. P.)</w:t>
            </w: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6C45A9" w:rsidRPr="00CC1D74" w:rsidRDefault="006C45A9" w:rsidP="00212F78">
            <w:pPr>
              <w:pStyle w:val="ListParagraph"/>
              <w:numPr>
                <w:ilvl w:val="0"/>
                <w:numId w:val="5"/>
              </w:numPr>
              <w:ind w:left="52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>DAAD (German Academic Exchange Services) Post Doctoral Fellow in Institute for Organic Agriculture, University of Bonn, Germany w. e. f. 1</w:t>
            </w:r>
            <w:r w:rsidRPr="00CC1D74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st</w:t>
            </w: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 xml:space="preserve"> Aug. 2003 to 30</w:t>
            </w:r>
            <w:r w:rsidRPr="00CC1D74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 xml:space="preserve"> July 2004. </w:t>
            </w:r>
          </w:p>
          <w:p w:rsidR="006C45A9" w:rsidRDefault="006C45A9" w:rsidP="00212F78">
            <w:pPr>
              <w:pStyle w:val="ListParagraph"/>
              <w:numPr>
                <w:ilvl w:val="0"/>
                <w:numId w:val="5"/>
              </w:numPr>
              <w:ind w:left="52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CC1D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Associate in Horticulture Technology Mini Mission project entitled</w:t>
            </w: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>, “Production of Breeder Seed/Seedlings of Commercially Important Vegetable Crops of Jammu Region” w. e. f. 7</w:t>
            </w:r>
            <w:r w:rsidRPr="00CC1D74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 xml:space="preserve"> Feb. 2005 to 17</w:t>
            </w:r>
            <w:r w:rsidRPr="00CC1D74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 xml:space="preserve"> June 2007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</w:p>
          <w:p w:rsidR="006C45A9" w:rsidRPr="00CC1D74" w:rsidRDefault="006C45A9" w:rsidP="00212F78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(SKUAST-Jammu.)</w:t>
            </w:r>
          </w:p>
          <w:p w:rsidR="006C45A9" w:rsidRPr="00D430FF" w:rsidRDefault="006C45A9" w:rsidP="00212F78">
            <w:pPr>
              <w:pStyle w:val="ListParagraph"/>
              <w:numPr>
                <w:ilvl w:val="0"/>
                <w:numId w:val="5"/>
              </w:numPr>
              <w:ind w:left="522"/>
              <w:jc w:val="both"/>
              <w:rPr>
                <w:sz w:val="24"/>
                <w:lang w:val="en-GB"/>
              </w:rPr>
            </w:pP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>Assistant Professor/Jr. Scientist, in the Division of Vegetable Science and Floriculture, FOA, Chatha, SKUAST-Jammu, w. e. f. 18</w:t>
            </w:r>
            <w:r w:rsidRPr="00CC1D74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th</w:t>
            </w:r>
            <w:r w:rsidRPr="00CC1D74">
              <w:rPr>
                <w:rFonts w:ascii="Times New Roman" w:hAnsi="Times New Roman" w:cs="Times New Roman"/>
                <w:sz w:val="24"/>
                <w:lang w:val="en-GB"/>
              </w:rPr>
              <w:t xml:space="preserve"> June, 2007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Awards/</w:t>
            </w:r>
            <w:proofErr w:type="spellStart"/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scholarships/fellowships</w:t>
            </w:r>
          </w:p>
        </w:tc>
        <w:tc>
          <w:tcPr>
            <w:tcW w:w="7490" w:type="dxa"/>
          </w:tcPr>
          <w:p w:rsidR="006C45A9" w:rsidRPr="00D430FF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FF">
              <w:rPr>
                <w:rFonts w:ascii="Times New Roman" w:hAnsi="Times New Roman" w:cs="Times New Roman"/>
                <w:sz w:val="24"/>
                <w:szCs w:val="24"/>
              </w:rPr>
              <w:t>DAAD Post Doctoral Fellowship in Organic Agriculture at Institute for Organic Agriculture, University of Bonn, Germany.</w:t>
            </w: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7490" w:type="dxa"/>
          </w:tcPr>
          <w:p w:rsidR="006C45A9" w:rsidRPr="00D430FF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FF">
              <w:rPr>
                <w:rFonts w:ascii="Times New Roman" w:hAnsi="Times New Roman" w:cs="Times New Roman"/>
                <w:sz w:val="24"/>
                <w:szCs w:val="24"/>
              </w:rPr>
              <w:t>Vegetable Breeding</w:t>
            </w: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7490" w:type="dxa"/>
          </w:tcPr>
          <w:p w:rsidR="006C45A9" w:rsidRPr="00D430FF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FF">
              <w:rPr>
                <w:rFonts w:ascii="Times New Roman" w:hAnsi="Times New Roman" w:cs="Times New Roman"/>
                <w:sz w:val="24"/>
                <w:szCs w:val="24"/>
              </w:rPr>
              <w:t xml:space="preserve">Vegetable </w:t>
            </w:r>
            <w:proofErr w:type="gramStart"/>
            <w:r w:rsidRPr="00D430FF">
              <w:rPr>
                <w:rFonts w:ascii="Times New Roman" w:hAnsi="Times New Roman" w:cs="Times New Roman"/>
                <w:sz w:val="24"/>
                <w:szCs w:val="24"/>
              </w:rPr>
              <w:t>Breeding,</w:t>
            </w:r>
            <w:proofErr w:type="gramEnd"/>
            <w:r w:rsidRPr="00D430FF">
              <w:rPr>
                <w:rFonts w:ascii="Times New Roman" w:hAnsi="Times New Roman" w:cs="Times New Roman"/>
                <w:sz w:val="24"/>
                <w:szCs w:val="24"/>
              </w:rPr>
              <w:t xml:space="preserve"> Protected Cultivation, Organic Farming and Hydroponics.</w:t>
            </w: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Total no. of publications</w:t>
            </w:r>
          </w:p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(referred journals)</w:t>
            </w:r>
          </w:p>
        </w:tc>
        <w:tc>
          <w:tcPr>
            <w:tcW w:w="7490" w:type="dxa"/>
          </w:tcPr>
          <w:p w:rsidR="006C45A9" w:rsidRPr="00D430FF" w:rsidRDefault="006C45A9" w:rsidP="00212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  <w:p w:rsidR="006C45A9" w:rsidRPr="007775F6" w:rsidRDefault="006C45A9" w:rsidP="00212F78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(Best five)*</w:t>
            </w:r>
          </w:p>
        </w:tc>
        <w:tc>
          <w:tcPr>
            <w:tcW w:w="7490" w:type="dxa"/>
          </w:tcPr>
          <w:p w:rsidR="006C45A9" w:rsidRPr="003D644B" w:rsidRDefault="006C45A9" w:rsidP="00212F78">
            <w:pPr>
              <w:pStyle w:val="Default"/>
              <w:numPr>
                <w:ilvl w:val="0"/>
                <w:numId w:val="11"/>
              </w:numPr>
              <w:ind w:left="338" w:hanging="284"/>
              <w:jc w:val="both"/>
            </w:pPr>
            <w:proofErr w:type="spellStart"/>
            <w:r w:rsidRPr="003D644B">
              <w:rPr>
                <w:bCs/>
              </w:rPr>
              <w:t>Gorka</w:t>
            </w:r>
            <w:proofErr w:type="spellEnd"/>
            <w:r w:rsidRPr="003D644B">
              <w:rPr>
                <w:bCs/>
              </w:rPr>
              <w:t xml:space="preserve"> S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Samnotra</w:t>
            </w:r>
            <w:proofErr w:type="spellEnd"/>
            <w:r>
              <w:rPr>
                <w:bCs/>
              </w:rPr>
              <w:t>, R</w:t>
            </w:r>
            <w:r w:rsidRPr="003D644B">
              <w:rPr>
                <w:bCs/>
              </w:rPr>
              <w:t>K, Kumar S</w:t>
            </w:r>
            <w:r>
              <w:rPr>
                <w:bCs/>
              </w:rPr>
              <w:t xml:space="preserve">, Chopra S and </w:t>
            </w:r>
            <w:proofErr w:type="spellStart"/>
            <w:r>
              <w:rPr>
                <w:bCs/>
              </w:rPr>
              <w:t>Bhat</w:t>
            </w:r>
            <w:proofErr w:type="spellEnd"/>
            <w:r>
              <w:rPr>
                <w:bCs/>
              </w:rPr>
              <w:t xml:space="preserve"> M,</w:t>
            </w:r>
            <w:r w:rsidRPr="003D644B">
              <w:rPr>
                <w:bCs/>
              </w:rPr>
              <w:t xml:space="preserve"> </w:t>
            </w:r>
            <w:proofErr w:type="spellStart"/>
            <w:r w:rsidRPr="003D644B">
              <w:rPr>
                <w:bCs/>
              </w:rPr>
              <w:t>Jeelani</w:t>
            </w:r>
            <w:proofErr w:type="spellEnd"/>
            <w:r w:rsidRPr="003D644B">
              <w:rPr>
                <w:bCs/>
              </w:rPr>
              <w:t xml:space="preserve"> I. 2018. Estimates of variability studies for various leaf yield attributing traits in kale (</w:t>
            </w:r>
            <w:proofErr w:type="spellStart"/>
            <w:r w:rsidRPr="003D644B">
              <w:rPr>
                <w:bCs/>
                <w:i/>
                <w:iCs/>
              </w:rPr>
              <w:t>Brassica</w:t>
            </w:r>
            <w:proofErr w:type="spellEnd"/>
            <w:r w:rsidRPr="003D644B">
              <w:rPr>
                <w:bCs/>
                <w:i/>
                <w:iCs/>
              </w:rPr>
              <w:t xml:space="preserve"> </w:t>
            </w:r>
            <w:proofErr w:type="spellStart"/>
            <w:r w:rsidRPr="003D644B">
              <w:rPr>
                <w:bCs/>
                <w:i/>
                <w:iCs/>
              </w:rPr>
              <w:t>oleracea</w:t>
            </w:r>
            <w:proofErr w:type="spellEnd"/>
            <w:r w:rsidRPr="003D644B">
              <w:rPr>
                <w:bCs/>
                <w:i/>
                <w:iCs/>
              </w:rPr>
              <w:t xml:space="preserve"> </w:t>
            </w:r>
            <w:r w:rsidRPr="003D644B">
              <w:rPr>
                <w:bCs/>
              </w:rPr>
              <w:t xml:space="preserve">L. var. </w:t>
            </w:r>
            <w:proofErr w:type="spellStart"/>
            <w:r w:rsidRPr="003D644B">
              <w:rPr>
                <w:bCs/>
                <w:i/>
                <w:iCs/>
              </w:rPr>
              <w:t>acephala</w:t>
            </w:r>
            <w:proofErr w:type="spellEnd"/>
            <w:r w:rsidRPr="003D644B">
              <w:rPr>
                <w:bCs/>
              </w:rPr>
              <w:t xml:space="preserve">) Genotypes, </w:t>
            </w:r>
            <w:r w:rsidRPr="003D644B">
              <w:rPr>
                <w:i/>
                <w:iCs/>
              </w:rPr>
              <w:t xml:space="preserve">International Journal of Current Microbiology and Applied Sciences, </w:t>
            </w:r>
            <w:proofErr w:type="gramStart"/>
            <w:r w:rsidRPr="00D430FF">
              <w:rPr>
                <w:b/>
                <w:bCs/>
                <w:iCs/>
              </w:rPr>
              <w:t>7</w:t>
            </w:r>
            <w:proofErr w:type="gramEnd"/>
            <w:r w:rsidRPr="003D644B">
              <w:rPr>
                <w:bCs/>
              </w:rPr>
              <w:t>(2): 2145-2154.</w:t>
            </w:r>
          </w:p>
          <w:p w:rsidR="006C45A9" w:rsidRPr="003D644B" w:rsidRDefault="006C45A9" w:rsidP="00212F78">
            <w:pPr>
              <w:pStyle w:val="Default"/>
              <w:numPr>
                <w:ilvl w:val="0"/>
                <w:numId w:val="11"/>
              </w:numPr>
              <w:ind w:left="338" w:hanging="284"/>
              <w:jc w:val="both"/>
            </w:pPr>
            <w:proofErr w:type="spellStart"/>
            <w:r w:rsidRPr="003D644B">
              <w:rPr>
                <w:bCs/>
              </w:rPr>
              <w:t>Gorka</w:t>
            </w:r>
            <w:proofErr w:type="spellEnd"/>
            <w:r w:rsidRPr="003D644B">
              <w:rPr>
                <w:bCs/>
              </w:rPr>
              <w:t xml:space="preserve"> S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Samnotra</w:t>
            </w:r>
            <w:proofErr w:type="spellEnd"/>
            <w:r>
              <w:rPr>
                <w:bCs/>
              </w:rPr>
              <w:t xml:space="preserve"> R</w:t>
            </w:r>
            <w:r w:rsidRPr="003D644B">
              <w:rPr>
                <w:bCs/>
              </w:rPr>
              <w:t xml:space="preserve">K, Kumar S, Chopra S and Gupta M. 2018. </w:t>
            </w:r>
            <w:r w:rsidRPr="003D644B">
              <w:t xml:space="preserve"> </w:t>
            </w:r>
            <w:r w:rsidRPr="003D644B">
              <w:rPr>
                <w:bCs/>
              </w:rPr>
              <w:t>Analysis of Genetic Diversity in Kale (</w:t>
            </w:r>
            <w:proofErr w:type="spellStart"/>
            <w:r w:rsidRPr="003D644B">
              <w:rPr>
                <w:bCs/>
                <w:i/>
                <w:iCs/>
              </w:rPr>
              <w:t>Brassica</w:t>
            </w:r>
            <w:proofErr w:type="spellEnd"/>
            <w:r w:rsidRPr="003D644B">
              <w:rPr>
                <w:bCs/>
                <w:i/>
                <w:iCs/>
              </w:rPr>
              <w:t xml:space="preserve"> </w:t>
            </w:r>
            <w:proofErr w:type="spellStart"/>
            <w:r w:rsidRPr="003D644B">
              <w:rPr>
                <w:bCs/>
                <w:i/>
                <w:iCs/>
              </w:rPr>
              <w:t>oleracea</w:t>
            </w:r>
            <w:proofErr w:type="spellEnd"/>
            <w:r w:rsidRPr="003D644B">
              <w:rPr>
                <w:bCs/>
                <w:i/>
                <w:iCs/>
              </w:rPr>
              <w:t xml:space="preserve"> </w:t>
            </w:r>
            <w:r w:rsidRPr="003D644B">
              <w:rPr>
                <w:bCs/>
              </w:rPr>
              <w:t xml:space="preserve">L. var. </w:t>
            </w:r>
            <w:proofErr w:type="spellStart"/>
            <w:r w:rsidRPr="003D644B">
              <w:rPr>
                <w:bCs/>
                <w:i/>
                <w:iCs/>
              </w:rPr>
              <w:t>acephala</w:t>
            </w:r>
            <w:proofErr w:type="spellEnd"/>
            <w:r w:rsidRPr="003D644B">
              <w:rPr>
                <w:bCs/>
              </w:rPr>
              <w:t xml:space="preserve">) Genotypes of Jammu and Kashmir Region based on Morphological Descriptors, </w:t>
            </w:r>
            <w:r w:rsidRPr="003D644B">
              <w:rPr>
                <w:i/>
                <w:iCs/>
              </w:rPr>
              <w:t>International Journal of Current Mi</w:t>
            </w:r>
            <w:r>
              <w:rPr>
                <w:i/>
                <w:iCs/>
              </w:rPr>
              <w:t>crobiology and Applied Sciences</w:t>
            </w:r>
            <w:r w:rsidRPr="003D644B">
              <w:rPr>
                <w:i/>
                <w:iCs/>
              </w:rPr>
              <w:t xml:space="preserve">, </w:t>
            </w:r>
            <w:r w:rsidRPr="00D430FF">
              <w:rPr>
                <w:b/>
                <w:bCs/>
                <w:iCs/>
              </w:rPr>
              <w:t>7</w:t>
            </w:r>
            <w:r w:rsidRPr="003D644B">
              <w:rPr>
                <w:bCs/>
              </w:rPr>
              <w:t>(2): 2176-2181</w:t>
            </w:r>
          </w:p>
          <w:p w:rsidR="006C45A9" w:rsidRPr="003D644B" w:rsidRDefault="006C45A9" w:rsidP="00212F78">
            <w:pPr>
              <w:pStyle w:val="ListParagraph"/>
              <w:numPr>
                <w:ilvl w:val="0"/>
                <w:numId w:val="11"/>
              </w:numPr>
              <w:ind w:left="33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Samnotra</w:t>
            </w:r>
            <w:proofErr w:type="spellEnd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 RK, Kumar S, Chopra S and </w:t>
            </w:r>
            <w:proofErr w:type="spellStart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>Bhushan</w:t>
            </w:r>
            <w:proofErr w:type="spellEnd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 A 2016. Stability analysis for fruit yield and its components in tomato (</w:t>
            </w:r>
            <w:proofErr w:type="spellStart"/>
            <w:r w:rsidRPr="003D644B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3D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644B">
              <w:rPr>
                <w:rFonts w:ascii="Times New Roman" w:hAnsi="Times New Roman" w:cs="Times New Roman"/>
                <w:i/>
                <w:sz w:val="24"/>
                <w:szCs w:val="24"/>
              </w:rPr>
              <w:t>lycopersicum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44B">
              <w:rPr>
                <w:rFonts w:ascii="Times New Roman" w:hAnsi="Times New Roman" w:cs="Times New Roman"/>
                <w:i/>
                <w:sz w:val="24"/>
                <w:szCs w:val="24"/>
              </w:rPr>
              <w:t>Green Farming</w:t>
            </w:r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0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644B">
              <w:rPr>
                <w:rFonts w:ascii="Times New Roman" w:hAnsi="Times New Roman" w:cs="Times New Roman"/>
                <w:sz w:val="24"/>
                <w:szCs w:val="24"/>
              </w:rPr>
              <w:t>(3): 586-590.</w:t>
            </w:r>
          </w:p>
          <w:p w:rsidR="006C45A9" w:rsidRPr="003D644B" w:rsidRDefault="006C45A9" w:rsidP="00212F78">
            <w:pPr>
              <w:pStyle w:val="ListParagraph"/>
              <w:numPr>
                <w:ilvl w:val="0"/>
                <w:numId w:val="11"/>
              </w:numPr>
              <w:ind w:left="33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4B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 xml:space="preserve">Rattan P, Kumar S, </w:t>
            </w:r>
            <w:proofErr w:type="spellStart"/>
            <w:r w:rsidRPr="003D644B">
              <w:rPr>
                <w:rFonts w:ascii="Times New Roman" w:eastAsia="Calibri" w:hAnsi="Times New Roman" w:cs="Times New Roman"/>
                <w:bCs/>
                <w:sz w:val="24"/>
              </w:rPr>
              <w:t>Salgotra</w:t>
            </w:r>
            <w:proofErr w:type="spellEnd"/>
            <w:r w:rsidRPr="003D644B">
              <w:rPr>
                <w:rFonts w:ascii="Times New Roman" w:eastAsia="Calibri" w:hAnsi="Times New Roman" w:cs="Times New Roman"/>
                <w:bCs/>
                <w:sz w:val="24"/>
              </w:rPr>
              <w:t>, R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K,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Samnotra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RK</w:t>
            </w:r>
            <w:r w:rsidRPr="003D644B">
              <w:rPr>
                <w:rFonts w:ascii="Times New Roman" w:eastAsia="Calibri" w:hAnsi="Times New Roman" w:cs="Times New Roman"/>
                <w:bCs/>
                <w:sz w:val="24"/>
              </w:rPr>
              <w:t xml:space="preserve"> and Sharma F. 2014. Development of </w:t>
            </w:r>
            <w:proofErr w:type="spellStart"/>
            <w:r w:rsidRPr="003D644B">
              <w:rPr>
                <w:rFonts w:ascii="Times New Roman" w:eastAsia="Calibri" w:hAnsi="Times New Roman" w:cs="Times New Roman"/>
                <w:bCs/>
                <w:sz w:val="24"/>
              </w:rPr>
              <w:t>interspecific</w:t>
            </w:r>
            <w:proofErr w:type="spellEnd"/>
            <w:r w:rsidRPr="003D644B">
              <w:rPr>
                <w:rFonts w:ascii="Times New Roman" w:eastAsia="Calibri" w:hAnsi="Times New Roman" w:cs="Times New Roman"/>
                <w:bCs/>
                <w:sz w:val="24"/>
              </w:rPr>
              <w:t xml:space="preserve"> F</w:t>
            </w:r>
            <w:r w:rsidRPr="003D644B">
              <w:rPr>
                <w:rFonts w:ascii="Times New Roman" w:eastAsia="Calibri" w:hAnsi="Times New Roman" w:cs="Times New Roman"/>
                <w:bCs/>
                <w:sz w:val="24"/>
                <w:vertAlign w:val="subscript"/>
              </w:rPr>
              <w:t xml:space="preserve">1 </w:t>
            </w:r>
            <w:r w:rsidRPr="003D644B">
              <w:rPr>
                <w:rFonts w:ascii="Times New Roman" w:eastAsia="Calibri" w:hAnsi="Times New Roman" w:cs="Times New Roman"/>
                <w:bCs/>
                <w:sz w:val="24"/>
              </w:rPr>
              <w:t>hybrids (</w:t>
            </w:r>
            <w:proofErr w:type="spellStart"/>
            <w:r w:rsidRPr="003D644B">
              <w:rPr>
                <w:rFonts w:ascii="Times New Roman" w:eastAsia="Calibri" w:hAnsi="Times New Roman" w:cs="Times New Roman"/>
                <w:bCs/>
                <w:i/>
                <w:sz w:val="24"/>
              </w:rPr>
              <w:t>Solanum</w:t>
            </w:r>
            <w:proofErr w:type="spellEnd"/>
            <w:r w:rsidRPr="003D644B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</w:t>
            </w:r>
            <w:proofErr w:type="spellStart"/>
            <w:r w:rsidRPr="003D644B">
              <w:rPr>
                <w:rFonts w:ascii="Times New Roman" w:eastAsia="Calibri" w:hAnsi="Times New Roman" w:cs="Times New Roman"/>
                <w:bCs/>
                <w:i/>
                <w:sz w:val="24"/>
              </w:rPr>
              <w:t>melongena</w:t>
            </w:r>
            <w:proofErr w:type="spellEnd"/>
            <w:r w:rsidRPr="003D644B">
              <w:rPr>
                <w:rFonts w:ascii="Times New Roman" w:eastAsia="Calibri" w:hAnsi="Times New Roman" w:cs="Times New Roman"/>
                <w:bCs/>
                <w:sz w:val="24"/>
              </w:rPr>
              <w:t xml:space="preserve"> x </w:t>
            </w:r>
            <w:proofErr w:type="spellStart"/>
            <w:r w:rsidRPr="003D644B">
              <w:rPr>
                <w:rFonts w:ascii="Times New Roman" w:eastAsia="Calibri" w:hAnsi="Times New Roman" w:cs="Times New Roman"/>
                <w:bCs/>
                <w:i/>
                <w:sz w:val="24"/>
              </w:rPr>
              <w:t>Solanum</w:t>
            </w:r>
            <w:proofErr w:type="spellEnd"/>
            <w:r w:rsidRPr="003D644B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</w:t>
            </w:r>
            <w:proofErr w:type="spellStart"/>
            <w:r w:rsidRPr="003D644B">
              <w:rPr>
                <w:rFonts w:ascii="Times New Roman" w:eastAsia="Calibri" w:hAnsi="Times New Roman" w:cs="Times New Roman"/>
                <w:bCs/>
                <w:i/>
                <w:sz w:val="24"/>
              </w:rPr>
              <w:t>khasianum</w:t>
            </w:r>
            <w:proofErr w:type="spellEnd"/>
            <w:r w:rsidRPr="003D644B">
              <w:rPr>
                <w:rFonts w:ascii="Times New Roman" w:eastAsia="Calibri" w:hAnsi="Times New Roman" w:cs="Times New Roman"/>
                <w:bCs/>
                <w:sz w:val="24"/>
              </w:rPr>
              <w:t>) in egg plant through embryo rescue technique.</w:t>
            </w:r>
            <w:r w:rsidRPr="003D644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D644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Plant Cell, Tissue and Organ Culture (PCTOC) Journal of Plant Biotechnology</w:t>
            </w:r>
            <w:r w:rsidRPr="003D6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D430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118</w:t>
            </w:r>
            <w:r w:rsidRPr="003D6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(2): </w:t>
            </w:r>
            <w:r w:rsidRPr="003D644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10.1007/s11240-014-0591-4</w:t>
            </w:r>
          </w:p>
          <w:p w:rsidR="006C45A9" w:rsidRPr="007775F6" w:rsidRDefault="006C45A9" w:rsidP="00212F78">
            <w:pPr>
              <w:pStyle w:val="ListParagraph"/>
              <w:numPr>
                <w:ilvl w:val="0"/>
                <w:numId w:val="11"/>
              </w:numPr>
              <w:ind w:left="33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Rattan P, Kumar 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Salgotra</w:t>
            </w:r>
            <w:proofErr w:type="spellEnd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 RK. 2015. In vitro plant regeneration studies using </w:t>
            </w:r>
            <w:proofErr w:type="spellStart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>hypocotyl</w:t>
            </w:r>
            <w:proofErr w:type="spellEnd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>explant</w:t>
            </w:r>
            <w:proofErr w:type="spellEnd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>brinjal</w:t>
            </w:r>
            <w:proofErr w:type="spellEnd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44B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3D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644B">
              <w:rPr>
                <w:rFonts w:ascii="Times New Roman" w:hAnsi="Times New Roman" w:cs="Times New Roman"/>
                <w:i/>
                <w:sz w:val="24"/>
                <w:szCs w:val="24"/>
              </w:rPr>
              <w:t>melongena</w:t>
            </w:r>
            <w:proofErr w:type="spellEnd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D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3D644B">
              <w:rPr>
                <w:rFonts w:ascii="Times New Roman" w:hAnsi="Times New Roman" w:cs="Times New Roman"/>
                <w:i/>
                <w:sz w:val="24"/>
                <w:szCs w:val="24"/>
              </w:rPr>
              <w:t>Bioscan</w:t>
            </w:r>
            <w:proofErr w:type="spellEnd"/>
            <w:r w:rsidRPr="003D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644B">
              <w:rPr>
                <w:rFonts w:ascii="Times New Roman" w:hAnsi="Times New Roman" w:cs="Times New Roman"/>
                <w:sz w:val="24"/>
                <w:szCs w:val="24"/>
              </w:rPr>
              <w:t>(4): 1469-1473.</w:t>
            </w:r>
          </w:p>
        </w:tc>
      </w:tr>
      <w:tr w:rsidR="006C45A9" w:rsidRPr="00D76134" w:rsidTr="00212F78">
        <w:tc>
          <w:tcPr>
            <w:tcW w:w="2680" w:type="dxa"/>
          </w:tcPr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Research Projects as PI/Nodal officer</w:t>
            </w:r>
          </w:p>
        </w:tc>
        <w:tc>
          <w:tcPr>
            <w:tcW w:w="7490" w:type="dxa"/>
          </w:tcPr>
          <w:tbl>
            <w:tblPr>
              <w:tblStyle w:val="TableGrid"/>
              <w:tblW w:w="7258" w:type="dxa"/>
              <w:tblLayout w:type="fixed"/>
              <w:tblLook w:val="04A0"/>
            </w:tblPr>
            <w:tblGrid>
              <w:gridCol w:w="2297"/>
              <w:gridCol w:w="1123"/>
              <w:gridCol w:w="1003"/>
              <w:gridCol w:w="1418"/>
              <w:gridCol w:w="1417"/>
            </w:tblGrid>
            <w:tr w:rsidR="006C45A9" w:rsidRPr="00D76134" w:rsidTr="00212F78">
              <w:tc>
                <w:tcPr>
                  <w:tcW w:w="2297" w:type="dxa"/>
                  <w:vMerge w:val="restart"/>
                </w:tcPr>
                <w:p w:rsidR="006C45A9" w:rsidRPr="00660BBB" w:rsidRDefault="006C45A9" w:rsidP="00212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123" w:type="dxa"/>
                  <w:vMerge w:val="restart"/>
                </w:tcPr>
                <w:p w:rsidR="006C45A9" w:rsidRPr="00660BBB" w:rsidRDefault="006C45A9" w:rsidP="00212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Funding Agency</w:t>
                  </w:r>
                </w:p>
              </w:tc>
              <w:tc>
                <w:tcPr>
                  <w:tcW w:w="2421" w:type="dxa"/>
                  <w:gridSpan w:val="2"/>
                </w:tcPr>
                <w:p w:rsidR="006C45A9" w:rsidRPr="00660BBB" w:rsidRDefault="006C45A9" w:rsidP="00212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1417" w:type="dxa"/>
                  <w:vMerge w:val="restart"/>
                </w:tcPr>
                <w:p w:rsidR="006C45A9" w:rsidRPr="00660BBB" w:rsidRDefault="006C45A9" w:rsidP="00212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Status</w:t>
                  </w:r>
                </w:p>
                <w:p w:rsidR="006C45A9" w:rsidRDefault="006C45A9" w:rsidP="00212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(Ongoing/</w:t>
                  </w:r>
                </w:p>
                <w:p w:rsidR="006C45A9" w:rsidRPr="00660BBB" w:rsidRDefault="006C45A9" w:rsidP="00212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Completed)</w:t>
                  </w:r>
                </w:p>
              </w:tc>
            </w:tr>
            <w:tr w:rsidR="006C45A9" w:rsidRPr="00D76134" w:rsidTr="00212F78">
              <w:tc>
                <w:tcPr>
                  <w:tcW w:w="2297" w:type="dxa"/>
                  <w:vMerge/>
                </w:tcPr>
                <w:p w:rsidR="006C45A9" w:rsidRPr="00D76134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vMerge/>
                </w:tcPr>
                <w:p w:rsidR="006C45A9" w:rsidRPr="00D76134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</w:tcPr>
                <w:p w:rsidR="006C45A9" w:rsidRPr="00660BBB" w:rsidRDefault="006C45A9" w:rsidP="00212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418" w:type="dxa"/>
                </w:tcPr>
                <w:p w:rsidR="006C45A9" w:rsidRPr="00660BBB" w:rsidRDefault="006C45A9" w:rsidP="00212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417" w:type="dxa"/>
                  <w:vMerge/>
                </w:tcPr>
                <w:p w:rsidR="006C45A9" w:rsidRPr="00D76134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45A9" w:rsidRPr="00D76134" w:rsidTr="00212F78">
              <w:tc>
                <w:tcPr>
                  <w:tcW w:w="2297" w:type="dxa"/>
                </w:tcPr>
                <w:p w:rsidR="006C45A9" w:rsidRPr="00E008E7" w:rsidRDefault="006C45A9" w:rsidP="00212F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Seed production of hybrid and open pollinated varieties of vegetables under Mid Hills of Jammu region</w:t>
                  </w:r>
                </w:p>
              </w:tc>
              <w:tc>
                <w:tcPr>
                  <w:tcW w:w="1123" w:type="dxa"/>
                </w:tcPr>
                <w:p w:rsidR="006C45A9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HTMM</w:t>
                  </w:r>
                </w:p>
              </w:tc>
              <w:tc>
                <w:tcPr>
                  <w:tcW w:w="1003" w:type="dxa"/>
                </w:tcPr>
                <w:p w:rsidR="006C45A9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418" w:type="dxa"/>
                </w:tcPr>
                <w:p w:rsidR="006C45A9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17" w:type="dxa"/>
                </w:tcPr>
                <w:p w:rsidR="006C45A9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Completed</w:t>
                  </w:r>
                </w:p>
              </w:tc>
            </w:tr>
            <w:tr w:rsidR="006C45A9" w:rsidRPr="00D76134" w:rsidTr="00212F78">
              <w:tc>
                <w:tcPr>
                  <w:tcW w:w="2297" w:type="dxa"/>
                </w:tcPr>
                <w:p w:rsidR="006C45A9" w:rsidRPr="003D644B" w:rsidRDefault="006C45A9" w:rsidP="00212F7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3D644B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Production of quality planting material of commercially important vegetables of Jammu region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:rsidR="006C45A9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RKVY</w:t>
                  </w:r>
                </w:p>
              </w:tc>
              <w:tc>
                <w:tcPr>
                  <w:tcW w:w="1003" w:type="dxa"/>
                </w:tcPr>
                <w:p w:rsidR="006C45A9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18" w:type="dxa"/>
                </w:tcPr>
                <w:p w:rsidR="006C45A9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7" w:type="dxa"/>
                </w:tcPr>
                <w:p w:rsidR="006C45A9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Completed</w:t>
                  </w:r>
                </w:p>
              </w:tc>
            </w:tr>
            <w:tr w:rsidR="006C45A9" w:rsidRPr="00D76134" w:rsidTr="00212F78">
              <w:tc>
                <w:tcPr>
                  <w:tcW w:w="2297" w:type="dxa"/>
                </w:tcPr>
                <w:p w:rsidR="006C45A9" w:rsidRPr="00E008E7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Commercial vegetable seed and seedling production for 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E00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E00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erative farming</w:t>
                  </w:r>
                </w:p>
              </w:tc>
              <w:tc>
                <w:tcPr>
                  <w:tcW w:w="1123" w:type="dxa"/>
                </w:tcPr>
                <w:p w:rsidR="006C45A9" w:rsidRPr="00D76134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RKVY</w:t>
                  </w:r>
                </w:p>
              </w:tc>
              <w:tc>
                <w:tcPr>
                  <w:tcW w:w="1003" w:type="dxa"/>
                </w:tcPr>
                <w:p w:rsidR="006C45A9" w:rsidRPr="00D76134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6C45A9" w:rsidRPr="00D76134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Continuing</w:t>
                  </w:r>
                </w:p>
              </w:tc>
              <w:tc>
                <w:tcPr>
                  <w:tcW w:w="1417" w:type="dxa"/>
                </w:tcPr>
                <w:p w:rsidR="006C45A9" w:rsidRPr="00D76134" w:rsidRDefault="006C45A9" w:rsidP="00212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Ongoing</w:t>
                  </w:r>
                </w:p>
              </w:tc>
            </w:tr>
          </w:tbl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9" w:rsidRPr="00D76134" w:rsidTr="00212F78">
        <w:tc>
          <w:tcPr>
            <w:tcW w:w="2680" w:type="dxa"/>
          </w:tcPr>
          <w:p w:rsidR="006C45A9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 xml:space="preserve">Other achievements if any </w:t>
            </w:r>
          </w:p>
          <w:p w:rsidR="006C45A9" w:rsidRPr="00D76134" w:rsidRDefault="006C45A9" w:rsidP="0021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</w:p>
        </w:tc>
        <w:tc>
          <w:tcPr>
            <w:tcW w:w="7490" w:type="dxa"/>
          </w:tcPr>
          <w:p w:rsidR="006C45A9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Associated as Co breeder in the development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variety: </w:t>
            </w:r>
          </w:p>
          <w:p w:rsidR="006C45A9" w:rsidRPr="00D76134" w:rsidRDefault="006C45A9" w:rsidP="002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40/SJKK-01, fenugreek variety: Jammu fenugreek-07, Coriander variety: Jammu Coriander-07, Okra variety Jammu Okra-05, Spinach Beet variety: Jammu Spinach Beet-07 and Broccoli variety Jammu Broccoli-07.</w:t>
            </w:r>
          </w:p>
        </w:tc>
      </w:tr>
    </w:tbl>
    <w:p w:rsidR="006C45A9" w:rsidRPr="008A0783" w:rsidRDefault="006C45A9" w:rsidP="006C45A9">
      <w:pPr>
        <w:tabs>
          <w:tab w:val="left" w:pos="812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C2B" w:rsidRPr="00062C2B" w:rsidRDefault="00062C2B" w:rsidP="00062C2B">
      <w:pPr>
        <w:rPr>
          <w:rFonts w:ascii="Times New Roman" w:hAnsi="Times New Roman" w:cs="Times New Roman"/>
          <w:sz w:val="24"/>
          <w:szCs w:val="24"/>
        </w:rPr>
      </w:pPr>
    </w:p>
    <w:sectPr w:rsidR="00062C2B" w:rsidRPr="00062C2B" w:rsidSect="005D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76D"/>
    <w:multiLevelType w:val="hybridMultilevel"/>
    <w:tmpl w:val="00F2C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76CCB"/>
    <w:multiLevelType w:val="hybridMultilevel"/>
    <w:tmpl w:val="083E9BCE"/>
    <w:lvl w:ilvl="0" w:tplc="9CE6A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E3E"/>
    <w:multiLevelType w:val="hybridMultilevel"/>
    <w:tmpl w:val="9F588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325A"/>
    <w:multiLevelType w:val="hybridMultilevel"/>
    <w:tmpl w:val="C046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30C0B"/>
    <w:multiLevelType w:val="hybridMultilevel"/>
    <w:tmpl w:val="083E9BCE"/>
    <w:lvl w:ilvl="0" w:tplc="9CE6A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32F18"/>
    <w:multiLevelType w:val="hybridMultilevel"/>
    <w:tmpl w:val="DD965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13511"/>
    <w:multiLevelType w:val="hybridMultilevel"/>
    <w:tmpl w:val="3342C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30910"/>
    <w:multiLevelType w:val="hybridMultilevel"/>
    <w:tmpl w:val="D7789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E3683"/>
    <w:multiLevelType w:val="hybridMultilevel"/>
    <w:tmpl w:val="DCE82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E2E4C"/>
    <w:multiLevelType w:val="hybridMultilevel"/>
    <w:tmpl w:val="A1A83FE4"/>
    <w:lvl w:ilvl="0" w:tplc="8CB0B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46818"/>
    <w:multiLevelType w:val="hybridMultilevel"/>
    <w:tmpl w:val="F936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B12CF"/>
    <w:multiLevelType w:val="hybridMultilevel"/>
    <w:tmpl w:val="2C66A8AA"/>
    <w:lvl w:ilvl="0" w:tplc="BA62D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0C5D"/>
    <w:multiLevelType w:val="hybridMultilevel"/>
    <w:tmpl w:val="B1E67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6134"/>
    <w:rsid w:val="00062C2B"/>
    <w:rsid w:val="00157639"/>
    <w:rsid w:val="00172A66"/>
    <w:rsid w:val="0017739E"/>
    <w:rsid w:val="001A3C7F"/>
    <w:rsid w:val="001F7954"/>
    <w:rsid w:val="002066AF"/>
    <w:rsid w:val="0034280A"/>
    <w:rsid w:val="003924F1"/>
    <w:rsid w:val="003D644B"/>
    <w:rsid w:val="004B6639"/>
    <w:rsid w:val="005A25C6"/>
    <w:rsid w:val="005D1632"/>
    <w:rsid w:val="005F3314"/>
    <w:rsid w:val="00630466"/>
    <w:rsid w:val="00660BBB"/>
    <w:rsid w:val="006C45A9"/>
    <w:rsid w:val="007221A1"/>
    <w:rsid w:val="007775F6"/>
    <w:rsid w:val="00810CD9"/>
    <w:rsid w:val="008348DC"/>
    <w:rsid w:val="008424ED"/>
    <w:rsid w:val="008C0796"/>
    <w:rsid w:val="008E00D0"/>
    <w:rsid w:val="00A9715F"/>
    <w:rsid w:val="00BD7971"/>
    <w:rsid w:val="00CC1D74"/>
    <w:rsid w:val="00D430FF"/>
    <w:rsid w:val="00D76134"/>
    <w:rsid w:val="00E0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76134"/>
    <w:pPr>
      <w:ind w:left="720"/>
      <w:contextualSpacing/>
    </w:pPr>
  </w:style>
  <w:style w:type="paragraph" w:customStyle="1" w:styleId="Default">
    <w:name w:val="Default"/>
    <w:rsid w:val="0077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D6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VEGETABLE DIVISION</dc:creator>
  <cp:lastModifiedBy>DR.ARVINDER SINGH</cp:lastModifiedBy>
  <cp:revision>15</cp:revision>
  <dcterms:created xsi:type="dcterms:W3CDTF">2014-10-10T08:55:00Z</dcterms:created>
  <dcterms:modified xsi:type="dcterms:W3CDTF">2018-05-09T10:52:00Z</dcterms:modified>
</cp:coreProperties>
</file>